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</w:t>
      </w:r>
      <w:r>
        <w:rPr>
          <w:rFonts w:ascii="Arial" w:hAnsi="Arial" w:cs="Arial"/>
          <w:sz w:val="22"/>
          <w:szCs w:val="22"/>
        </w:rPr>
        <w:t>all’affidamento di un incarico di lavoro autonomo occasionale ai sensi e per gli effetti dell’art. 2222 e ss. del c.c. per le esigenze di _______________________________________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</w:t>
      </w:r>
      <w:r>
        <w:rPr>
          <w:rFonts w:ascii="Arial" w:hAnsi="Arial" w:cs="Arial"/>
          <w:sz w:val="22"/>
          <w:szCs w:val="22"/>
        </w:rPr>
        <w:t>o, nella presente domanda corrisponde al vero, ai sensi dell’art. 46 del D.P.R. n. 445/2000: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>
        <w:trPr>
          <w:trHeight w:hRule="exact" w:val="400"/>
        </w:trPr>
        <w:tc>
          <w:tcPr>
            <w:tcW w:w="2908" w:type="dxa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:rsidR="009D4FD0" w:rsidRDefault="009D4FD0"/>
        </w:tc>
        <w:tc>
          <w:tcPr>
            <w:tcW w:w="165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305" w:type="dxa"/>
            <w:shd w:val="clear" w:color="auto" w:fill="auto"/>
          </w:tcPr>
          <w:p w:rsidR="009D4FD0" w:rsidRDefault="009D4FD0"/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8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9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8" w:type="dxa"/>
            <w:shd w:val="clear" w:color="auto" w:fill="auto"/>
          </w:tcPr>
          <w:p w:rsidR="009D4FD0" w:rsidRDefault="009D4FD0"/>
        </w:tc>
      </w:tr>
      <w:tr w:rsidR="009D4FD0">
        <w:tc>
          <w:tcPr>
            <w:tcW w:w="2908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</w:tbl>
    <w:p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848" w:type="dxa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D4FD0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>
        <w:trPr>
          <w:trHeight w:hRule="exact" w:val="400"/>
        </w:trPr>
        <w:tc>
          <w:tcPr>
            <w:tcW w:w="3848" w:type="dxa"/>
            <w:shd w:val="clear" w:color="auto" w:fill="auto"/>
          </w:tcPr>
          <w:p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9BD8C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t" style="position:absolute;margin-left:4.4pt;margin-top:0.6pt;width:15.6pt;height:11.55pt" wp14:anchorId="59BD8CC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94101D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white" stroked="t" style="position:absolute;margin-left:4.4pt;margin-top:0.6pt;width:15.6pt;height:11.55pt" wp14:anchorId="494101D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NON e</w:t>
      </w:r>
      <w:r>
        <w:rPr>
          <w:rFonts w:ascii="Arial" w:hAnsi="Arial" w:cs="Arial"/>
          <w:bCs/>
          <w:sz w:val="22"/>
          <w:szCs w:val="22"/>
        </w:rPr>
        <w:t xml:space="preserve">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</w:t>
      </w:r>
      <w:r>
        <w:rPr>
          <w:rFonts w:ascii="Arial" w:hAnsi="Arial" w:cs="Arial"/>
          <w:sz w:val="22"/>
          <w:szCs w:val="22"/>
        </w:rPr>
        <w:t>enza anticipata di anzianità ai sensi dell’art. 25 della legge 724/1995;</w:t>
      </w:r>
    </w:p>
    <w:p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</w:t>
      </w:r>
      <w:r>
        <w:rPr>
          <w:rFonts w:ascii="Arial" w:hAnsi="Arial" w:cs="Arial"/>
          <w:sz w:val="22"/>
          <w:szCs w:val="22"/>
        </w:rPr>
        <w:t>___;</w:t>
      </w:r>
    </w:p>
    <w:p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dichiarare nel curriculum allegato all’istanza di partecipazione i titoli che si intendono presentare ai fini della loro valutazione.</w:t>
      </w:r>
    </w:p>
    <w:p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>
        <w:trPr>
          <w:trHeight w:hRule="exact" w:val="487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</w:t>
      </w:r>
      <w:r>
        <w:rPr>
          <w:rFonts w:ascii="Arial" w:hAnsi="Arial" w:cs="Arial"/>
          <w:sz w:val="22"/>
          <w:szCs w:val="22"/>
        </w:rPr>
        <w:t xml:space="preserve">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4FD0" w:rsidRDefault="009D4FD0">
      <w:pPr>
        <w:rPr>
          <w:rFonts w:ascii="Arial" w:hAnsi="Arial"/>
          <w:sz w:val="22"/>
        </w:rPr>
      </w:pP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progetto </w:t>
      </w:r>
      <w:r>
        <w:rPr>
          <w:rFonts w:ascii="Arial" w:hAnsi="Arial" w:cs="Arial"/>
          <w:b/>
          <w:sz w:val="22"/>
          <w:szCs w:val="22"/>
        </w:rPr>
        <w:t>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.__________), n</w:t>
      </w:r>
      <w:r>
        <w:rPr>
          <w:rFonts w:ascii="Arial" w:hAnsi="Arial" w:cs="Arial"/>
          <w:sz w:val="22"/>
          <w:szCs w:val="22"/>
        </w:rPr>
        <w:t xml:space="preserve">ato/a_________________________________________________________  </w:t>
      </w: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Documentate esperienze professionali nel campo della redazione ed edizione di testi musicali e musicologici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</w:t>
      </w:r>
      <w:r>
        <w:rPr>
          <w:rFonts w:ascii="Arial" w:hAnsi="Arial" w:cs="Arial"/>
          <w:sz w:val="22"/>
          <w:szCs w:val="22"/>
        </w:rPr>
        <w:t xml:space="preserve"> contrario indicare quali: ____________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>
        <w:trPr>
          <w:trHeight w:hRule="exact" w:val="688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avere necessità del seguente </w:t>
      </w:r>
      <w:r>
        <w:rPr>
          <w:rFonts w:ascii="Arial" w:hAnsi="Arial" w:cs="Arial"/>
          <w:sz w:val="22"/>
          <w:szCs w:val="22"/>
        </w:rPr>
        <w:t>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dettagliato nel curriculum vitae allegato al presente modulo la durata, la tipologia, la n</w:t>
      </w:r>
      <w:r>
        <w:rPr>
          <w:rFonts w:ascii="Arial" w:hAnsi="Arial" w:cs="Arial"/>
          <w:sz w:val="22"/>
          <w:szCs w:val="22"/>
        </w:rPr>
        <w:t xml:space="preserve">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 …………………………………....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Il/La sottoscritto/a esprime il proprio consenso aff</w:t>
      </w:r>
      <w:r>
        <w:rPr>
          <w:sz w:val="22"/>
          <w:szCs w:val="22"/>
        </w:rPr>
        <w:t xml:space="preserve">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proprio curriculum</w:t>
      </w:r>
      <w:r>
        <w:rPr>
          <w:rFonts w:ascii="Arial" w:hAnsi="Arial" w:cs="Arial"/>
          <w:sz w:val="22"/>
          <w:szCs w:val="22"/>
        </w:rPr>
        <w:t xml:space="preserve">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</w:t>
      </w:r>
      <w:r>
        <w:rPr>
          <w:rFonts w:ascii="Arial" w:hAnsi="Arial" w:cs="Arial"/>
          <w:sz w:val="22"/>
          <w:szCs w:val="22"/>
        </w:rPr>
        <w:t xml:space="preserve">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</w:t>
      </w:r>
      <w:r>
        <w:rPr>
          <w:rFonts w:ascii="Arial" w:hAnsi="Arial" w:cs="Arial"/>
          <w:sz w:val="22"/>
          <w:szCs w:val="22"/>
        </w:rPr>
        <w:t>TTURA________________________, SENZA ULTERIORE RICHIESTA DI SOSTITUZIONE DELLO STESSO.</w:t>
      </w:r>
    </w:p>
    <w:p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146658A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70.25pt,-676.25pt" to="570.3pt,651.4pt" ID="Connettore diritto 3" stroked="t" style="position:absolute;mso-position-horizontal-relative:page;mso-position-vertical-relative:page" wp14:anchorId="6146658A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Esperienza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lavorativa</w:t>
            </w:r>
          </w:p>
        </w:tc>
      </w:tr>
    </w:tbl>
    <w:p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Principali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mansioni e responsabilità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037EE46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70.1pt,-667pt" to="570.15pt,660.65pt" ID="Connettore diritto 2" stroked="t" style="position:absolute;mso-position-horizontal-relative:page;mso-position-vertical-relative:page" wp14:anchorId="1037EE46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Acquisite nel corso della vita e della carriera ma non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Vivere e lavorare con altre persone, in ambiente multiculturale, 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9D4FD0" w:rsidRDefault="009D4FD0">
      <w:pPr>
        <w:jc w:val="center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9D4FD0" w:rsidRPr="0046089C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bookmarkStart w:id="0" w:name="_GoBack"/>
            <w:bookmarkEnd w:id="0"/>
            <w:r w:rsidRPr="0046089C">
              <w:t>Max 5 punti</w:t>
            </w:r>
          </w:p>
        </w:tc>
        <w:tc>
          <w:tcPr>
            <w:tcW w:w="8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pPr>
              <w:spacing w:line="235" w:lineRule="auto"/>
              <w:ind w:left="7"/>
              <w:jc w:val="both"/>
            </w:pPr>
            <w:r w:rsidRPr="0046089C">
              <w:t>Esperienze professionali maturate presso amministrazioni del Comparto Università nei peculiari ambiti di attività del profilo e con le caratteristiche del profilo medesimo, con contratto di lavoro s</w:t>
            </w:r>
            <w:r w:rsidRPr="0046089C">
              <w:t xml:space="preserve">ubordinato e non subordinato. Altre esperienze professionali nel settore pubblico o privato comunque coerenti con il profilo ricercato. </w:t>
            </w:r>
          </w:p>
        </w:tc>
      </w:tr>
      <w:tr w:rsidR="009D4FD0" w:rsidRPr="0046089C">
        <w:tc>
          <w:tcPr>
            <w:tcW w:w="11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r w:rsidRPr="0046089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9D4FD0" w:rsidRPr="0046089C" w:rsidRDefault="0046089C">
            <w:r w:rsidRPr="0046089C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pPr>
              <w:spacing w:line="235" w:lineRule="auto"/>
              <w:ind w:left="7"/>
              <w:jc w:val="both"/>
            </w:pPr>
            <w:r w:rsidRPr="0046089C">
              <w:rPr>
                <w:rFonts w:ascii="Arial" w:eastAsia="Arial" w:hAnsi="Arial" w:cs="Arial"/>
                <w:sz w:val="22"/>
                <w:szCs w:val="22"/>
              </w:rPr>
              <w:t xml:space="preserve">Esperienza nell’uso di software per il trattamento dei dati: R, </w:t>
            </w:r>
            <w:proofErr w:type="spellStart"/>
            <w:r w:rsidRPr="0046089C">
              <w:rPr>
                <w:rFonts w:ascii="Arial" w:eastAsia="Arial" w:hAnsi="Arial" w:cs="Arial"/>
                <w:sz w:val="22"/>
                <w:szCs w:val="22"/>
              </w:rPr>
              <w:t>Knime</w:t>
            </w:r>
            <w:proofErr w:type="spellEnd"/>
            <w:r w:rsidRPr="0046089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6089C">
              <w:rPr>
                <w:rFonts w:ascii="Arial" w:eastAsia="Arial" w:hAnsi="Arial" w:cs="Arial"/>
                <w:sz w:val="22"/>
                <w:szCs w:val="22"/>
              </w:rPr>
              <w:t>RapideMiner</w:t>
            </w:r>
            <w:proofErr w:type="spellEnd"/>
            <w:r w:rsidRPr="0046089C">
              <w:rPr>
                <w:rFonts w:ascii="Arial" w:eastAsia="Arial" w:hAnsi="Arial" w:cs="Arial"/>
                <w:sz w:val="22"/>
                <w:szCs w:val="22"/>
              </w:rPr>
              <w:t>, ecc.</w:t>
            </w:r>
          </w:p>
          <w:p w:rsidR="009D4FD0" w:rsidRPr="0046089C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 w:rsidRPr="0046089C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9D4FD0" w:rsidRPr="0046089C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8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9D4FD0" w:rsidRPr="0046089C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9D4FD0" w:rsidRPr="0046089C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8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r w:rsidRPr="0046089C">
              <w:rPr>
                <w:rFonts w:ascii="Arial" w:hAnsi="Arial" w:cs="Arial"/>
                <w:sz w:val="22"/>
                <w:szCs w:val="22"/>
              </w:rPr>
              <w:t>Assegni di ricerca e post-doc coerenti con le attività previste dal profilo</w:t>
            </w:r>
          </w:p>
        </w:tc>
      </w:tr>
      <w:tr w:rsidR="009D4FD0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6089C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9D4FD0" w:rsidRPr="0046089C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8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Pubblicazioni proprie, su tematiche coerenti col profilo ricercato</w:t>
            </w:r>
          </w:p>
        </w:tc>
      </w:tr>
    </w:tbl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szCs w:val="20"/>
        </w:rPr>
      </w:pPr>
    </w:p>
    <w:p w:rsidR="009D4FD0" w:rsidRDefault="009D4FD0">
      <w:pPr>
        <w:jc w:val="both"/>
        <w:rPr>
          <w:szCs w:val="20"/>
        </w:rPr>
      </w:pPr>
    </w:p>
    <w:p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</w:r>
      <w:r>
        <w:t xml:space="preserve">       </w:t>
      </w:r>
    </w:p>
    <w:p w:rsidR="009D4FD0" w:rsidRDefault="009D4FD0"/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46089C"/>
    <w:rsid w:val="009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C28F-CDA5-4456-90C1-A83DD38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1829</Words>
  <Characters>10430</Characters>
  <Application>Microsoft Office Word</Application>
  <DocSecurity>4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Bruno Soro</cp:lastModifiedBy>
  <cp:revision>2</cp:revision>
  <dcterms:created xsi:type="dcterms:W3CDTF">2020-05-18T10:52:00Z</dcterms:created>
  <dcterms:modified xsi:type="dcterms:W3CDTF">2020-05-18T10:52:00Z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